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D88" w:rsidRDefault="00C51D88" w:rsidP="00C51D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TAREAS DE CIENCIAS A REALIZAR</w:t>
      </w:r>
      <w:r w:rsidR="000360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DEL LUNES 30 DE MARZO AL JUEVES 2 DE ABRIL</w:t>
      </w:r>
    </w:p>
    <w:p w:rsidR="00C51D88" w:rsidRDefault="00C51D88" w:rsidP="00C51D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1D88" w:rsidRDefault="00C51D88" w:rsidP="00C51D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4ºA</w:t>
      </w:r>
    </w:p>
    <w:p w:rsidR="00C51D88" w:rsidRDefault="00C51D88" w:rsidP="00C51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D88" w:rsidRDefault="00C51D88" w:rsidP="00C51D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CIENCIAS NATURALES</w:t>
      </w:r>
    </w:p>
    <w:p w:rsidR="0055687F" w:rsidRDefault="0003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hemos terminado el tema 6 dedicado a las plantas, vamos a seguir repasándolo con las actividades finales.</w:t>
      </w:r>
    </w:p>
    <w:p w:rsidR="000360F8" w:rsidRPr="000360F8" w:rsidRDefault="000360F8" w:rsidP="000360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Lunes 30:</w:t>
      </w:r>
      <w:r>
        <w:rPr>
          <w:rFonts w:ascii="Times New Roman" w:hAnsi="Times New Roman" w:cs="Times New Roman"/>
          <w:sz w:val="24"/>
          <w:szCs w:val="24"/>
        </w:rPr>
        <w:t xml:space="preserve"> Página 86. Ejercicios 4 y 6.</w:t>
      </w:r>
    </w:p>
    <w:p w:rsidR="000360F8" w:rsidRPr="000360F8" w:rsidRDefault="000360F8" w:rsidP="000360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31:</w:t>
      </w:r>
      <w:r>
        <w:rPr>
          <w:rFonts w:ascii="Times New Roman" w:hAnsi="Times New Roman" w:cs="Times New Roman"/>
          <w:sz w:val="24"/>
          <w:szCs w:val="24"/>
        </w:rPr>
        <w:t xml:space="preserve"> Página 87. Ejercicios 9 y 10.</w:t>
      </w:r>
    </w:p>
    <w:p w:rsidR="000360F8" w:rsidRPr="000360F8" w:rsidRDefault="000360F8" w:rsidP="000360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1:</w:t>
      </w:r>
      <w:r>
        <w:rPr>
          <w:rFonts w:ascii="Times New Roman" w:hAnsi="Times New Roman" w:cs="Times New Roman"/>
          <w:sz w:val="24"/>
          <w:szCs w:val="24"/>
        </w:rPr>
        <w:t xml:space="preserve"> Comprueba lo que sabes. Página 89.</w:t>
      </w:r>
    </w:p>
    <w:p w:rsidR="000360F8" w:rsidRDefault="000360F8" w:rsidP="000360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2:</w:t>
      </w:r>
      <w:r>
        <w:rPr>
          <w:rFonts w:ascii="Times New Roman" w:hAnsi="Times New Roman" w:cs="Times New Roman"/>
          <w:sz w:val="24"/>
          <w:szCs w:val="24"/>
        </w:rPr>
        <w:t xml:space="preserve"> Como ya hemos terminado el tema, pasamos a trabajar la siguiente unidad de sociales, que corresponde 5: Los tipos de paisaje. </w:t>
      </w:r>
    </w:p>
    <w:p w:rsidR="000360F8" w:rsidRDefault="000360F8" w:rsidP="000360F8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primero de todo, hacemos la portada, leemos la lectura de la página 62 titulada “Un paisaje renovado” y hacemos las actividades del apartado “Lee y comprende el problema”</w:t>
      </w:r>
    </w:p>
    <w:p w:rsidR="000360F8" w:rsidRDefault="000360F8" w:rsidP="000360F8">
      <w:pPr>
        <w:rPr>
          <w:rFonts w:ascii="Times New Roman" w:hAnsi="Times New Roman" w:cs="Times New Roman"/>
          <w:sz w:val="24"/>
          <w:szCs w:val="24"/>
        </w:rPr>
      </w:pPr>
    </w:p>
    <w:p w:rsidR="000360F8" w:rsidRPr="000360F8" w:rsidRDefault="000360F8" w:rsidP="0003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no dejemos en el olvido el tema de las plantas os recomiendo que sigáis viendo los vídeos de Happy Learning y Eduteca.</w:t>
      </w:r>
      <w:bookmarkStart w:id="0" w:name="_GoBack"/>
      <w:bookmarkEnd w:id="0"/>
    </w:p>
    <w:sectPr w:rsidR="000360F8" w:rsidRPr="000360F8" w:rsidSect="00B0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C0926"/>
    <w:multiLevelType w:val="hybridMultilevel"/>
    <w:tmpl w:val="34109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037A"/>
    <w:multiLevelType w:val="hybridMultilevel"/>
    <w:tmpl w:val="19BEF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76"/>
    <w:rsid w:val="000360F8"/>
    <w:rsid w:val="0055687F"/>
    <w:rsid w:val="00C51D88"/>
    <w:rsid w:val="00E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EC90"/>
  <w15:chartTrackingRefBased/>
  <w15:docId w15:val="{36184E63-1F9C-4D56-A398-2315B93F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2</cp:revision>
  <dcterms:created xsi:type="dcterms:W3CDTF">2020-03-30T09:54:00Z</dcterms:created>
  <dcterms:modified xsi:type="dcterms:W3CDTF">2020-03-30T10:14:00Z</dcterms:modified>
</cp:coreProperties>
</file>