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30" w:rsidRDefault="000E2130" w:rsidP="000E213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</w:pPr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RECOMENDACIONES EDUCACIÓN FÍSICA 6º</w:t>
      </w:r>
    </w:p>
    <w:p w:rsidR="000E2130" w:rsidRDefault="000E2130" w:rsidP="00042348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38162E" w:rsidRPr="0038162E" w:rsidRDefault="00042348" w:rsidP="00042348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A modo de repaso</w:t>
      </w:r>
      <w:r w:rsidR="0089462B">
        <w:rPr>
          <w:rFonts w:ascii="Comic Sans MS" w:eastAsia="Times New Roman" w:hAnsi="Comic Sans MS" w:cs="Times New Roman"/>
          <w:sz w:val="24"/>
          <w:szCs w:val="24"/>
          <w:lang w:eastAsia="es-ES"/>
        </w:rPr>
        <w:t>,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 w:rsidR="0089462B">
        <w:rPr>
          <w:rFonts w:ascii="Comic Sans MS" w:eastAsia="Times New Roman" w:hAnsi="Comic Sans MS" w:cs="Times New Roman"/>
          <w:sz w:val="24"/>
          <w:szCs w:val="24"/>
          <w:lang w:eastAsia="es-ES"/>
        </w:rPr>
        <w:t>te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recomiendo la visualización de</w:t>
      </w:r>
      <w:r w:rsidRPr="0038162E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l </w:t>
      </w:r>
      <w:r w:rsidR="0038162E" w:rsidRPr="0038162E">
        <w:rPr>
          <w:rFonts w:ascii="Comic Sans MS" w:eastAsia="Times New Roman" w:hAnsi="Comic Sans MS" w:cs="Times New Roman"/>
          <w:sz w:val="24"/>
          <w:szCs w:val="24"/>
          <w:lang w:eastAsia="es-ES"/>
        </w:rPr>
        <w:t>partido de bádminton de Carolina Marín</w:t>
      </w:r>
      <w:r w:rsidR="0089462B">
        <w:rPr>
          <w:rFonts w:ascii="Comic Sans MS" w:eastAsia="Times New Roman" w:hAnsi="Comic Sans MS" w:cs="Times New Roman"/>
          <w:sz w:val="24"/>
          <w:szCs w:val="24"/>
          <w:lang w:eastAsia="es-ES"/>
        </w:rPr>
        <w:t>, que</w:t>
      </w:r>
      <w:r w:rsidR="0038162E" w:rsidRPr="0038162E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no llega a los 50 minutos (no hay porque verlo entero), la idea es que ve</w:t>
      </w:r>
      <w:r w:rsidR="0038162E">
        <w:rPr>
          <w:rFonts w:ascii="Comic Sans MS" w:eastAsia="Times New Roman" w:hAnsi="Comic Sans MS" w:cs="Times New Roman"/>
          <w:sz w:val="24"/>
          <w:szCs w:val="24"/>
          <w:lang w:eastAsia="es-ES"/>
        </w:rPr>
        <w:t>a</w:t>
      </w:r>
      <w:r w:rsidR="0038162E" w:rsidRPr="0038162E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s </w:t>
      </w:r>
      <w:proofErr w:type="spellStart"/>
      <w:r w:rsidR="0038162E" w:rsidRPr="0038162E">
        <w:rPr>
          <w:rFonts w:ascii="Comic Sans MS" w:eastAsia="Times New Roman" w:hAnsi="Comic Sans MS" w:cs="Times New Roman"/>
          <w:sz w:val="24"/>
          <w:szCs w:val="24"/>
          <w:lang w:eastAsia="es-ES"/>
        </w:rPr>
        <w:t>como</w:t>
      </w:r>
      <w:proofErr w:type="spellEnd"/>
      <w:r w:rsidR="0038162E" w:rsidRPr="0038162E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es un partido oficial de este deporte y anotes en una hoja las principales reglas de bádminton y lo q</w:t>
      </w:r>
      <w:r w:rsidR="0038162E">
        <w:rPr>
          <w:rFonts w:ascii="Comic Sans MS" w:eastAsia="Times New Roman" w:hAnsi="Comic Sans MS" w:cs="Times New Roman"/>
          <w:sz w:val="24"/>
          <w:szCs w:val="24"/>
          <w:lang w:eastAsia="es-ES"/>
        </w:rPr>
        <w:t>u</w:t>
      </w:r>
      <w:r w:rsidR="0038162E" w:rsidRPr="0038162E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e más </w:t>
      </w:r>
      <w:r w:rsidR="0038162E">
        <w:rPr>
          <w:rFonts w:ascii="Comic Sans MS" w:eastAsia="Times New Roman" w:hAnsi="Comic Sans MS" w:cs="Times New Roman"/>
          <w:sz w:val="24"/>
          <w:szCs w:val="24"/>
          <w:lang w:eastAsia="es-ES"/>
        </w:rPr>
        <w:t>te</w:t>
      </w:r>
      <w:r w:rsidR="0038162E" w:rsidRPr="0038162E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haya llamado la atención de este deporte.</w:t>
      </w:r>
    </w:p>
    <w:p w:rsidR="0038162E" w:rsidRPr="0038162E" w:rsidRDefault="0038162E" w:rsidP="0038162E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Para visualizar el partido entra en el siguiente enlace: </w:t>
      </w:r>
      <w:hyperlink r:id="rId4" w:history="1">
        <w:r w:rsidRPr="0038162E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es-ES"/>
          </w:rPr>
          <w:t>https://www.rtve.es/alacarta/videos/badminton/badminton-yonex-all-england-open-championship-1-4-final-marin-yamaguchi/5539220/</w:t>
        </w:r>
      </w:hyperlink>
    </w:p>
    <w:p w:rsidR="005F10DC" w:rsidRDefault="005F10DC" w:rsidP="0038162E">
      <w:pPr>
        <w:jc w:val="both"/>
        <w:rPr>
          <w:rFonts w:ascii="Comic Sans MS" w:hAnsi="Comic Sans MS"/>
        </w:rPr>
      </w:pPr>
    </w:p>
    <w:p w:rsidR="009345C8" w:rsidRDefault="009345C8" w:rsidP="009345C8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2F15DA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Criterios de calificación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: estas recomendaciones serán cor</w:t>
      </w:r>
      <w:r w:rsidRPr="002F15DA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regidas y tenidas en cuenta dentro del apartado de </w:t>
      </w:r>
      <w:r>
        <w:rPr>
          <w:rFonts w:ascii="Comic Sans MS" w:hAnsi="Comic Sans MS" w:cs="Arial"/>
          <w:sz w:val="24"/>
          <w:szCs w:val="24"/>
        </w:rPr>
        <w:t>t</w:t>
      </w:r>
      <w:r w:rsidRPr="002F15DA">
        <w:rPr>
          <w:rFonts w:ascii="Comic Sans MS" w:hAnsi="Comic Sans MS" w:cs="Arial"/>
          <w:sz w:val="24"/>
          <w:szCs w:val="24"/>
        </w:rPr>
        <w:t>rabajo de clase y esfuerzo</w:t>
      </w:r>
      <w:r>
        <w:rPr>
          <w:rFonts w:ascii="Comic Sans MS" w:hAnsi="Comic Sans MS" w:cs="Arial"/>
          <w:sz w:val="24"/>
          <w:szCs w:val="24"/>
        </w:rPr>
        <w:t>.</w:t>
      </w:r>
    </w:p>
    <w:p w:rsidR="009345C8" w:rsidRDefault="009345C8" w:rsidP="009345C8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9345C8" w:rsidRPr="0038162E" w:rsidRDefault="009345C8" w:rsidP="009345C8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Un saludo y mucho ánimo.</w:t>
      </w:r>
    </w:p>
    <w:p w:rsidR="009345C8" w:rsidRDefault="009345C8" w:rsidP="009345C8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9345C8" w:rsidRPr="0038162E" w:rsidRDefault="009345C8" w:rsidP="0038162E">
      <w:pPr>
        <w:jc w:val="both"/>
        <w:rPr>
          <w:rFonts w:ascii="Comic Sans MS" w:hAnsi="Comic Sans MS"/>
        </w:rPr>
      </w:pPr>
    </w:p>
    <w:sectPr w:rsidR="009345C8" w:rsidRPr="0038162E" w:rsidSect="005F1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8162E"/>
    <w:rsid w:val="00042348"/>
    <w:rsid w:val="00074F39"/>
    <w:rsid w:val="000E2130"/>
    <w:rsid w:val="00181C23"/>
    <w:rsid w:val="00327285"/>
    <w:rsid w:val="0038162E"/>
    <w:rsid w:val="003E5B4A"/>
    <w:rsid w:val="005F10DC"/>
    <w:rsid w:val="006802E2"/>
    <w:rsid w:val="0089462B"/>
    <w:rsid w:val="009345C8"/>
    <w:rsid w:val="00B3787C"/>
    <w:rsid w:val="00B66124"/>
    <w:rsid w:val="00BF4CCE"/>
    <w:rsid w:val="00CD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8162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4C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tve.es/alacarta/videos/badminton/badminton-yonex-all-england-open-championship-1-4-final-marin-yamaguchi/5539220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PROYECTOI</dc:creator>
  <cp:lastModifiedBy>PROYECTOI</cp:lastModifiedBy>
  <cp:revision>10</cp:revision>
  <dcterms:created xsi:type="dcterms:W3CDTF">2020-03-15T11:26:00Z</dcterms:created>
  <dcterms:modified xsi:type="dcterms:W3CDTF">2020-03-16T09:43:00Z</dcterms:modified>
</cp:coreProperties>
</file>