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99" w:rsidRPr="003B4ED9" w:rsidRDefault="00311F75" w:rsidP="003A29AD">
      <w:pPr>
        <w:jc w:val="center"/>
        <w:rPr>
          <w:b/>
          <w:sz w:val="24"/>
          <w:u w:val="single"/>
        </w:rPr>
      </w:pPr>
      <w:r w:rsidRPr="003B4ED9">
        <w:rPr>
          <w:b/>
          <w:sz w:val="24"/>
          <w:u w:val="single"/>
        </w:rPr>
        <w:t>CORRE</w:t>
      </w:r>
      <w:r w:rsidR="00B959D4" w:rsidRPr="003B4ED9">
        <w:rPr>
          <w:b/>
          <w:sz w:val="24"/>
          <w:u w:val="single"/>
        </w:rPr>
        <w:t>CCIONES DE LAS TAREAS DE</w:t>
      </w:r>
      <w:r w:rsidR="00B25228">
        <w:rPr>
          <w:b/>
          <w:sz w:val="24"/>
          <w:u w:val="single"/>
        </w:rPr>
        <w:t xml:space="preserve"> LA SEMANA 1-5  </w:t>
      </w:r>
      <w:proofErr w:type="spellStart"/>
      <w:r w:rsidR="00B25228">
        <w:rPr>
          <w:b/>
          <w:sz w:val="24"/>
          <w:u w:val="single"/>
        </w:rPr>
        <w:t>DE</w:t>
      </w:r>
      <w:proofErr w:type="spellEnd"/>
      <w:r w:rsidR="00B25228">
        <w:rPr>
          <w:b/>
          <w:sz w:val="24"/>
          <w:u w:val="single"/>
        </w:rPr>
        <w:t xml:space="preserve"> JUNI</w:t>
      </w:r>
      <w:bookmarkStart w:id="0" w:name="_GoBack"/>
      <w:bookmarkEnd w:id="0"/>
      <w:r w:rsidR="009A4EF2">
        <w:rPr>
          <w:b/>
          <w:sz w:val="24"/>
          <w:u w:val="single"/>
        </w:rPr>
        <w:t>O</w:t>
      </w:r>
    </w:p>
    <w:p w:rsidR="00AC37CD" w:rsidRPr="00AC37CD" w:rsidRDefault="00AC37CD" w:rsidP="00AC37CD">
      <w:pPr>
        <w:jc w:val="center"/>
        <w:rPr>
          <w:b/>
          <w:color w:val="FF0000"/>
          <w:u w:val="single"/>
        </w:rPr>
      </w:pPr>
      <w:r w:rsidRPr="00AC37CD">
        <w:rPr>
          <w:b/>
          <w:color w:val="FF0000"/>
          <w:sz w:val="28"/>
          <w:u w:val="single"/>
        </w:rPr>
        <w:t>LENGUA</w:t>
      </w:r>
    </w:p>
    <w:p w:rsidR="00087FA7" w:rsidRDefault="00AC37CD" w:rsidP="00C34ACE">
      <w:pPr>
        <w:jc w:val="both"/>
        <w:rPr>
          <w:b/>
          <w:color w:val="FF0000"/>
        </w:rPr>
      </w:pPr>
      <w:r w:rsidRPr="00AC37CD">
        <w:rPr>
          <w:b/>
          <w:color w:val="FF0000"/>
        </w:rPr>
        <w:t xml:space="preserve">Pág. </w:t>
      </w:r>
      <w:r w:rsidR="00C34ACE">
        <w:rPr>
          <w:b/>
          <w:color w:val="FF0000"/>
        </w:rPr>
        <w:t>192: 1, 2, 4, 8, 9 y 10. Mandamos esos ejercicios pero envío las correcciones de todos por si alguien ha hecho más.</w:t>
      </w:r>
    </w:p>
    <w:p w:rsidR="00C34ACE" w:rsidRDefault="00C34ACE" w:rsidP="00C34ACE">
      <w:pPr>
        <w:jc w:val="both"/>
      </w:pPr>
      <w:r>
        <w:t xml:space="preserve">1 </w:t>
      </w:r>
      <w:r>
        <w:t> </w:t>
      </w:r>
      <w:r>
        <w:t xml:space="preserve"> Mortal. Inmortales. </w:t>
      </w:r>
    </w:p>
    <w:p w:rsidR="00C34ACE" w:rsidRDefault="00C34ACE" w:rsidP="00C34ACE">
      <w:pPr>
        <w:jc w:val="both"/>
      </w:pPr>
      <w:r>
        <w:t xml:space="preserve">2 </w:t>
      </w:r>
      <w:r>
        <w:t> </w:t>
      </w:r>
      <w:r>
        <w:t xml:space="preserve"> En la isla de Eolia y en la nave. En la isla, Eolo acogió a Ulises y a sus compañeros (líneas 6 a 32). En la nave, Ulises y los suyos llevaban consigo un saco que contenía todos los vientos adversos. Cuando Ulises fue vencido por el sueño, sus compañeros abrieron el saco y una gran tempestad arrastró la embarcación nuevamente hasta la isla de Eolia (líneas 33 a 55). Allí volvieron a pedir ayuda a Eolo, pero este los expulsó airado (líneas 55 a 64). </w:t>
      </w:r>
    </w:p>
    <w:p w:rsidR="00C34ACE" w:rsidRDefault="00C34ACE" w:rsidP="00C34ACE">
      <w:pPr>
        <w:jc w:val="both"/>
      </w:pPr>
      <w:r>
        <w:t xml:space="preserve">3 </w:t>
      </w:r>
      <w:r>
        <w:t> </w:t>
      </w:r>
      <w:r>
        <w:t xml:space="preserve"> Durante el viaje de regreso de Ulises a Ítaca.</w:t>
      </w:r>
    </w:p>
    <w:p w:rsidR="00C34ACE" w:rsidRDefault="00C34ACE" w:rsidP="00C34ACE">
      <w:pPr>
        <w:jc w:val="both"/>
      </w:pPr>
      <w:r>
        <w:t xml:space="preserve">4 </w:t>
      </w:r>
      <w:r>
        <w:t> </w:t>
      </w:r>
      <w:r>
        <w:t xml:space="preserve"> Ulises y Eolo. Rey de Ítaca o hijo de </w:t>
      </w:r>
      <w:proofErr w:type="spellStart"/>
      <w:r>
        <w:t>Laertes</w:t>
      </w:r>
      <w:proofErr w:type="spellEnd"/>
      <w:r>
        <w:t xml:space="preserve"> y señor de los vientos. Al principio, era una relación buena, amistosa. Al final, Eolo rechazó a Ulises. Porque no había sido capaz de retornar a su patria y para Eolo eso solo podía significar que los dioses no estaban a favor de Ulises. </w:t>
      </w:r>
    </w:p>
    <w:p w:rsidR="00C34ACE" w:rsidRDefault="00C34ACE" w:rsidP="00C34ACE">
      <w:pPr>
        <w:jc w:val="both"/>
      </w:pPr>
      <w:r>
        <w:t xml:space="preserve">5 </w:t>
      </w:r>
      <w:r>
        <w:t> </w:t>
      </w:r>
      <w:r>
        <w:t xml:space="preserve"> Una ruta segura que le permitiera retornar con sus hombres a Ítaca. Eolo le dio un saco de piel de buey en cuyo interior había aprisionado los vientos adversos. </w:t>
      </w:r>
    </w:p>
    <w:p w:rsidR="00C34ACE" w:rsidRDefault="00C34ACE" w:rsidP="00C34ACE">
      <w:pPr>
        <w:jc w:val="both"/>
      </w:pPr>
      <w:r>
        <w:t xml:space="preserve">6 </w:t>
      </w:r>
      <w:r>
        <w:t> </w:t>
      </w:r>
      <w:r>
        <w:t xml:space="preserve"> Ulises: quedarse dormido. La tripulación: abrir el saco. </w:t>
      </w:r>
    </w:p>
    <w:p w:rsidR="00C34ACE" w:rsidRDefault="00C34ACE" w:rsidP="00C34ACE">
      <w:pPr>
        <w:jc w:val="both"/>
      </w:pPr>
      <w:r>
        <w:t xml:space="preserve">7 </w:t>
      </w:r>
      <w:r>
        <w:t> </w:t>
      </w:r>
      <w:r>
        <w:t xml:space="preserve"> Los vientos salieron del saco y estalló una terrible tempestad que los llevó nuevamente a la isla de Eolia. </w:t>
      </w:r>
    </w:p>
    <w:p w:rsidR="00C34ACE" w:rsidRDefault="00C34ACE" w:rsidP="00C34ACE">
      <w:pPr>
        <w:jc w:val="both"/>
      </w:pPr>
      <w:r>
        <w:t xml:space="preserve">8 </w:t>
      </w:r>
      <w:r>
        <w:t> </w:t>
      </w:r>
      <w:r>
        <w:t xml:space="preserve"> Porque ese viento de poniente conduciría la nave con suavidad hacia Ítaca. Porque estaba tan desesperado por lo que había ocurrido que era incapaz de hacer nada. Porque no iba a oponerse a la voluntad de los inmortales, que no deseaban que Ulises volviese a su patria.</w:t>
      </w:r>
    </w:p>
    <w:p w:rsidR="00C34ACE" w:rsidRDefault="00C34ACE" w:rsidP="00C34ACE">
      <w:pPr>
        <w:jc w:val="both"/>
      </w:pPr>
      <w:r>
        <w:t>9, 10 y 11: Respuesta libre.</w:t>
      </w:r>
    </w:p>
    <w:p w:rsidR="00B2796D" w:rsidRDefault="00B2796D" w:rsidP="00087FA7">
      <w:pPr>
        <w:jc w:val="both"/>
        <w:rPr>
          <w:b/>
          <w:color w:val="FF0000"/>
        </w:rPr>
      </w:pPr>
    </w:p>
    <w:p w:rsidR="00087FA7" w:rsidRPr="00B2796D" w:rsidRDefault="00087FA7" w:rsidP="00C34ACE">
      <w:pPr>
        <w:jc w:val="both"/>
      </w:pPr>
      <w:r>
        <w:rPr>
          <w:b/>
          <w:color w:val="FF0000"/>
        </w:rPr>
        <w:t xml:space="preserve">Pág. </w:t>
      </w:r>
      <w:r w:rsidR="00C34ACE">
        <w:rPr>
          <w:b/>
          <w:color w:val="FF0000"/>
        </w:rPr>
        <w:t>193: 1, 2, 3 y 5.</w:t>
      </w:r>
    </w:p>
    <w:p w:rsidR="00C34ACE" w:rsidRDefault="00C34ACE" w:rsidP="00C34ACE">
      <w:r>
        <w:t xml:space="preserve">1 </w:t>
      </w:r>
      <w:r>
        <w:t> </w:t>
      </w:r>
      <w:r>
        <w:t xml:space="preserve"> Comer. </w:t>
      </w:r>
    </w:p>
    <w:p w:rsidR="00C34ACE" w:rsidRDefault="00C34ACE" w:rsidP="00C34ACE">
      <w:r>
        <w:t xml:space="preserve">2 Boutique: tienda de ropa. Camping: campamento. Amateur: aficionado. Look: imagen. Show: espectáculo. </w:t>
      </w:r>
    </w:p>
    <w:p w:rsidR="00C34ACE" w:rsidRDefault="00C34ACE" w:rsidP="00C34ACE">
      <w:r>
        <w:t xml:space="preserve">3 Croissant: cruasán. Standard: estándar. </w:t>
      </w:r>
      <w:proofErr w:type="spellStart"/>
      <w:r>
        <w:t>Yogourt</w:t>
      </w:r>
      <w:proofErr w:type="spellEnd"/>
      <w:r>
        <w:t xml:space="preserve">: yogur. Stress: estrés. </w:t>
      </w:r>
      <w:proofErr w:type="spellStart"/>
      <w:r>
        <w:t>Ski</w:t>
      </w:r>
      <w:proofErr w:type="spellEnd"/>
      <w:r>
        <w:t>: esquí.</w:t>
      </w:r>
    </w:p>
    <w:p w:rsidR="00C34ACE" w:rsidRDefault="00C34ACE" w:rsidP="00C34ACE">
      <w:pPr>
        <w:rPr>
          <w:b/>
          <w:color w:val="7030A0"/>
          <w:sz w:val="28"/>
          <w:szCs w:val="28"/>
          <w:u w:val="single"/>
        </w:rPr>
      </w:pPr>
      <w:r>
        <w:t xml:space="preserve">5 </w:t>
      </w:r>
      <w:r>
        <w:t> </w:t>
      </w:r>
      <w:r>
        <w:t xml:space="preserve"> Fotógrafos. Entretenimiento. Pantalones cortos. Aparcamiento.</w:t>
      </w:r>
    </w:p>
    <w:p w:rsidR="00C34ACE" w:rsidRDefault="00C34ACE" w:rsidP="00E81C28">
      <w:pPr>
        <w:jc w:val="center"/>
        <w:rPr>
          <w:b/>
          <w:color w:val="7030A0"/>
          <w:sz w:val="28"/>
          <w:szCs w:val="28"/>
          <w:u w:val="single"/>
        </w:rPr>
      </w:pPr>
    </w:p>
    <w:p w:rsidR="00C34ACE" w:rsidRDefault="00C34ACE" w:rsidP="00E81C28">
      <w:pPr>
        <w:jc w:val="center"/>
        <w:rPr>
          <w:b/>
          <w:color w:val="7030A0"/>
          <w:sz w:val="28"/>
          <w:szCs w:val="28"/>
          <w:u w:val="single"/>
        </w:rPr>
      </w:pPr>
    </w:p>
    <w:p w:rsidR="00E81C28" w:rsidRPr="00FA2345" w:rsidRDefault="00FA2345" w:rsidP="00E81C28">
      <w:pPr>
        <w:jc w:val="center"/>
        <w:rPr>
          <w:b/>
          <w:color w:val="7030A0"/>
          <w:sz w:val="28"/>
          <w:szCs w:val="28"/>
          <w:u w:val="single"/>
        </w:rPr>
      </w:pPr>
      <w:r w:rsidRPr="00FA2345">
        <w:rPr>
          <w:b/>
          <w:color w:val="7030A0"/>
          <w:sz w:val="28"/>
          <w:szCs w:val="28"/>
          <w:u w:val="single"/>
        </w:rPr>
        <w:t>SOCIALES</w:t>
      </w:r>
    </w:p>
    <w:p w:rsidR="007C4EF4" w:rsidRDefault="00FA2345" w:rsidP="00087FA7">
      <w:pPr>
        <w:jc w:val="both"/>
        <w:rPr>
          <w:b/>
          <w:noProof/>
          <w:color w:val="7030A0"/>
          <w:lang w:eastAsia="es-ES"/>
        </w:rPr>
      </w:pPr>
      <w:r w:rsidRPr="00FA2345">
        <w:rPr>
          <w:b/>
          <w:noProof/>
          <w:color w:val="7030A0"/>
          <w:lang w:eastAsia="es-ES"/>
        </w:rPr>
        <w:t xml:space="preserve">Pág. </w:t>
      </w:r>
      <w:r w:rsidR="00C34ACE">
        <w:rPr>
          <w:b/>
          <w:noProof/>
          <w:color w:val="7030A0"/>
          <w:lang w:eastAsia="es-ES"/>
        </w:rPr>
        <w:t>83: 2</w:t>
      </w:r>
    </w:p>
    <w:p w:rsidR="002965B4" w:rsidRPr="00B25228" w:rsidRDefault="002965B4" w:rsidP="00087FA7">
      <w:pPr>
        <w:jc w:val="both"/>
        <w:rPr>
          <w:b/>
          <w:color w:val="7030A0"/>
        </w:rPr>
      </w:pPr>
      <w:r w:rsidRPr="00B25228">
        <w:rPr>
          <w:b/>
          <w:color w:val="7030A0"/>
        </w:rPr>
        <w:t xml:space="preserve">2 </w:t>
      </w:r>
    </w:p>
    <w:p w:rsidR="002965B4" w:rsidRDefault="00A95287" w:rsidP="00087FA7">
      <w:pPr>
        <w:jc w:val="both"/>
      </w:pPr>
      <w:r>
        <w:lastRenderedPageBreak/>
        <w:t xml:space="preserve">Clase social: clase alta. Integrantes: aristocracia y burguesía. Características: propietarios de grandes extensiones de tierra y de fábricas, grandes comerciantes y banqueros. Se convirtieron en el grupo social más poderoso. </w:t>
      </w:r>
    </w:p>
    <w:p w:rsidR="002965B4" w:rsidRDefault="00A95287" w:rsidP="00087FA7">
      <w:pPr>
        <w:jc w:val="both"/>
      </w:pPr>
      <w:r>
        <w:t xml:space="preserve">Clase social: clase media. Integrantes: pequeños comerciantes y empresarios, pequeños propietarios de tierras y profesionales como médicos, abogados, funcionarios, artistas… Características: aparecieron en esta época. </w:t>
      </w:r>
    </w:p>
    <w:p w:rsidR="00A95287" w:rsidRDefault="00A95287" w:rsidP="00087FA7">
      <w:pPr>
        <w:jc w:val="both"/>
      </w:pPr>
      <w:r>
        <w:t>Clase social: clase baja. Integrantes: campesinos y obreros. Características: tenían pocos recursos económicos. Los campesinos trabajaban las tierras de los grandes propietarios. Los obreros trabajaban en las fábricas a cambio de un salario. Tenían condiciones de vida muy duras: jornadas de más de doce horas, salario muy bajo y barrios mal acondicionados. Muchos niños trabajaban. Para defender sus intereses, los obreros se agruparon en sindicatos.</w:t>
      </w:r>
    </w:p>
    <w:p w:rsidR="00B25228" w:rsidRDefault="00B25228" w:rsidP="00087FA7">
      <w:pPr>
        <w:jc w:val="both"/>
        <w:rPr>
          <w:b/>
          <w:noProof/>
          <w:color w:val="7030A0"/>
          <w:lang w:eastAsia="es-ES"/>
        </w:rPr>
      </w:pPr>
    </w:p>
    <w:p w:rsidR="002965B4" w:rsidRDefault="00C34ACE" w:rsidP="002965B4">
      <w:pPr>
        <w:jc w:val="both"/>
        <w:rPr>
          <w:b/>
          <w:noProof/>
          <w:color w:val="7030A0"/>
          <w:lang w:eastAsia="es-ES"/>
        </w:rPr>
      </w:pPr>
      <w:r>
        <w:rPr>
          <w:b/>
          <w:noProof/>
          <w:color w:val="7030A0"/>
          <w:lang w:eastAsia="es-ES"/>
        </w:rPr>
        <w:t>Pág. 84: 1, 3, 4, 6 y 7.</w:t>
      </w:r>
    </w:p>
    <w:p w:rsidR="002965B4" w:rsidRDefault="002965B4" w:rsidP="002965B4">
      <w:pPr>
        <w:jc w:val="both"/>
      </w:pPr>
      <w:r w:rsidRPr="00B25228">
        <w:rPr>
          <w:b/>
          <w:color w:val="7030A0"/>
        </w:rPr>
        <w:t xml:space="preserve">1 </w:t>
      </w:r>
      <w:r>
        <w:t> </w:t>
      </w:r>
      <w:r>
        <w:t xml:space="preserve"> </w:t>
      </w:r>
      <w:r>
        <w:t xml:space="preserve">Los acontecimientos tienen que estar en este orden: Inicio de la guerra de la Independencia / Constitución de Cádiz / Independencia de la primera colonia americana / Inicio de la guerra carlista / Primera República. </w:t>
      </w:r>
    </w:p>
    <w:p w:rsidR="002965B4" w:rsidRDefault="002965B4" w:rsidP="002965B4">
      <w:pPr>
        <w:jc w:val="both"/>
      </w:pPr>
      <w:r w:rsidRPr="00B25228">
        <w:rPr>
          <w:b/>
          <w:color w:val="7030A0"/>
        </w:rPr>
        <w:t>3</w:t>
      </w:r>
      <w:r>
        <w:t xml:space="preserve"> </w:t>
      </w:r>
      <w:r>
        <w:t> </w:t>
      </w:r>
      <w:r>
        <w:t xml:space="preserve"> Tras la abdicación de Amadeo de Saboya, en 1873, se proclamó una república.</w:t>
      </w:r>
      <w:r>
        <w:t xml:space="preserve"> </w:t>
      </w:r>
      <w:r>
        <w:t>Se trataba del primer proyecto republicano en la historia de España, ya que nunca se había dado este régime</w:t>
      </w:r>
      <w:r>
        <w:t>n político en la península.</w:t>
      </w:r>
    </w:p>
    <w:p w:rsidR="002965B4" w:rsidRDefault="002965B4" w:rsidP="002965B4">
      <w:pPr>
        <w:jc w:val="both"/>
      </w:pPr>
      <w:r>
        <w:t xml:space="preserve">El 11 de febrero de 1873, las Cortes proclamaron la República como forma de gobierno por 258 votos a favor y 32 en contra. La República surge como una fórmula inédita para aplicar los postulados de la Revolución de 1868 </w:t>
      </w:r>
    </w:p>
    <w:p w:rsidR="002965B4" w:rsidRDefault="002965B4" w:rsidP="002965B4">
      <w:pPr>
        <w:jc w:val="both"/>
      </w:pPr>
      <w:r w:rsidRPr="00B25228">
        <w:rPr>
          <w:b/>
          <w:color w:val="7030A0"/>
        </w:rPr>
        <w:t>4</w:t>
      </w:r>
      <w:r>
        <w:t xml:space="preserve"> A: clase media; son médicos. B: clase alta; se deduce de la riqueza de su ropa y el lugar en el que están: un lujoso teatro. C: clase baja; son posiblemente modistas. </w:t>
      </w:r>
    </w:p>
    <w:p w:rsidR="002965B4" w:rsidRDefault="002965B4" w:rsidP="002965B4">
      <w:pPr>
        <w:jc w:val="both"/>
      </w:pPr>
      <w:r w:rsidRPr="00B25228">
        <w:rPr>
          <w:b/>
          <w:color w:val="7030A0"/>
        </w:rPr>
        <w:t>6</w:t>
      </w:r>
      <w:r>
        <w:t xml:space="preserve"> </w:t>
      </w:r>
      <w:r>
        <w:t> </w:t>
      </w:r>
      <w:r w:rsidR="00B25228">
        <w:t xml:space="preserve"> </w:t>
      </w:r>
      <w:r>
        <w:t>Aparecieron fábricas, donde los obreros trabajaban con máquinas. Se inventó la máquina de vapor, que se aplicó</w:t>
      </w:r>
      <w:r>
        <w:t xml:space="preserve"> </w:t>
      </w:r>
      <w:r>
        <w:t xml:space="preserve">a los a los transportes y la industria, y se utilizó el carbón como fuente de energía. Se desarrollaron la industria textil y la siderurgia. </w:t>
      </w:r>
    </w:p>
    <w:p w:rsidR="00B25228" w:rsidRDefault="002965B4" w:rsidP="002965B4">
      <w:pPr>
        <w:jc w:val="both"/>
      </w:pPr>
      <w:r w:rsidRPr="00B25228">
        <w:rPr>
          <w:b/>
          <w:color w:val="7030A0"/>
        </w:rPr>
        <w:t>7</w:t>
      </w:r>
      <w:r>
        <w:t xml:space="preserve"> </w:t>
      </w:r>
      <w:r>
        <w:t> </w:t>
      </w:r>
      <w:r>
        <w:t xml:space="preserve"> • Antonio Cánovas del Castillo: líder del partido conservador en la época del Alfonso XII</w:t>
      </w:r>
      <w:r w:rsidR="00B25228">
        <w:t>.</w:t>
      </w:r>
    </w:p>
    <w:p w:rsidR="00B25228" w:rsidRDefault="002965B4" w:rsidP="002965B4">
      <w:pPr>
        <w:jc w:val="both"/>
      </w:pPr>
      <w:r>
        <w:t xml:space="preserve"> • Pío Baroja: escritor, miembro de la generación del 98. </w:t>
      </w:r>
    </w:p>
    <w:p w:rsidR="00B25228" w:rsidRDefault="002965B4" w:rsidP="002965B4">
      <w:pPr>
        <w:jc w:val="both"/>
      </w:pPr>
      <w:r>
        <w:t xml:space="preserve">• Antonio Gaudí: arquitecto modernista. </w:t>
      </w:r>
    </w:p>
    <w:p w:rsidR="002965B4" w:rsidRPr="00B25228" w:rsidRDefault="002965B4" w:rsidP="002965B4">
      <w:pPr>
        <w:jc w:val="both"/>
      </w:pPr>
      <w:r>
        <w:t>• Rosalía de Castro: poetisa que destacó en el siglo xix</w:t>
      </w:r>
    </w:p>
    <w:p w:rsidR="00087FA7" w:rsidRDefault="00087FA7" w:rsidP="00087FA7">
      <w:pPr>
        <w:jc w:val="center"/>
        <w:rPr>
          <w:b/>
          <w:color w:val="0070C0"/>
          <w:sz w:val="28"/>
          <w:szCs w:val="28"/>
          <w:u w:val="single"/>
        </w:rPr>
      </w:pPr>
      <w:r w:rsidRPr="00087FA7">
        <w:rPr>
          <w:b/>
          <w:color w:val="0070C0"/>
          <w:sz w:val="28"/>
          <w:szCs w:val="28"/>
          <w:u w:val="single"/>
        </w:rPr>
        <w:t>MATEMÁTICAS</w:t>
      </w:r>
    </w:p>
    <w:p w:rsidR="00CD63FD" w:rsidRDefault="00C34ACE" w:rsidP="009A4EF2">
      <w:pPr>
        <w:rPr>
          <w:b/>
          <w:color w:val="0070C0"/>
        </w:rPr>
      </w:pPr>
      <w:r>
        <w:rPr>
          <w:b/>
          <w:color w:val="0070C0"/>
        </w:rPr>
        <w:t>Pág. 154</w:t>
      </w:r>
      <w:r w:rsidR="00087FA7" w:rsidRPr="00087FA7">
        <w:rPr>
          <w:b/>
          <w:color w:val="0070C0"/>
        </w:rPr>
        <w:t>: 1</w:t>
      </w:r>
      <w:r w:rsidR="00087FA7">
        <w:rPr>
          <w:b/>
          <w:color w:val="0070C0"/>
        </w:rPr>
        <w:t xml:space="preserve"> y 2</w:t>
      </w:r>
    </w:p>
    <w:p w:rsidR="00BE6720" w:rsidRDefault="00C34ACE" w:rsidP="009A4EF2">
      <w:pPr>
        <w:rPr>
          <w:b/>
          <w:color w:val="0070C0"/>
        </w:rPr>
      </w:pPr>
      <w:r>
        <w:rPr>
          <w:b/>
          <w:color w:val="0070C0"/>
        </w:rPr>
        <w:t xml:space="preserve">1. </w:t>
      </w:r>
    </w:p>
    <w:p w:rsidR="00C34ACE" w:rsidRDefault="00C34ACE" w:rsidP="00BE6720">
      <w:pPr>
        <w:pStyle w:val="Prrafodelista"/>
        <w:numPr>
          <w:ilvl w:val="0"/>
          <w:numId w:val="13"/>
        </w:numPr>
        <w:spacing w:line="360" w:lineRule="auto"/>
      </w:pPr>
      <w:r>
        <w:t>Una garrafa de 5 dm</w:t>
      </w:r>
      <w:r w:rsidRPr="00BE6720">
        <w:rPr>
          <w:vertAlign w:val="superscript"/>
        </w:rPr>
        <w:t>3</w:t>
      </w:r>
      <w:r>
        <w:t xml:space="preserve"> de volumen, ¿qué capacidad tiene? </w:t>
      </w:r>
      <w:r>
        <w:t>: 5 l</w:t>
      </w:r>
    </w:p>
    <w:p w:rsidR="00BE6720" w:rsidRDefault="00C34ACE" w:rsidP="00BE6720">
      <w:pPr>
        <w:pStyle w:val="Prrafodelista"/>
        <w:numPr>
          <w:ilvl w:val="0"/>
          <w:numId w:val="13"/>
        </w:numPr>
        <w:spacing w:line="360" w:lineRule="auto"/>
      </w:pPr>
      <w:r>
        <w:t xml:space="preserve">Una jeringa de 13 ml de capacidad, ¿qué volumen tiene? </w:t>
      </w:r>
      <w:r w:rsidR="00BE6720">
        <w:sym w:font="Wingdings" w:char="F0E0"/>
      </w:r>
      <w:r w:rsidR="003D4BAE">
        <w:t xml:space="preserve"> Primero pasamos a litros para saber la equivalencia a dm</w:t>
      </w:r>
      <w:r w:rsidR="003D4BAE" w:rsidRPr="00BE6720">
        <w:rPr>
          <w:vertAlign w:val="superscript"/>
        </w:rPr>
        <w:t>3</w:t>
      </w:r>
      <w:r w:rsidR="00BE6720">
        <w:t xml:space="preserve"> </w:t>
      </w:r>
      <w:r w:rsidR="00BE6720">
        <w:sym w:font="Wingdings" w:char="F0E0"/>
      </w:r>
      <w:r w:rsidR="00BE6720">
        <w:t xml:space="preserve"> 13 ml= 0,013 l= 0,013 dm</w:t>
      </w:r>
      <w:r w:rsidR="00BE6720" w:rsidRPr="00BE6720">
        <w:rPr>
          <w:vertAlign w:val="superscript"/>
        </w:rPr>
        <w:t>3</w:t>
      </w:r>
      <w:r w:rsidR="00BE6720">
        <w:t xml:space="preserve"> </w:t>
      </w:r>
      <w:r w:rsidR="00BE6720">
        <w:sym w:font="Wingdings" w:char="F0E0"/>
      </w:r>
      <w:r w:rsidR="00BE6720">
        <w:t xml:space="preserve"> Este sería un resultado válido pero podemos dejar un resultado sin decimales así que pasamos por </w:t>
      </w:r>
      <w:r w:rsidR="00BE6720">
        <w:lastRenderedPageBreak/>
        <w:t>ejemplo a cm</w:t>
      </w:r>
      <w:r w:rsidR="00BE6720" w:rsidRPr="00BE6720">
        <w:rPr>
          <w:vertAlign w:val="superscript"/>
        </w:rPr>
        <w:t>3</w:t>
      </w:r>
      <w:r w:rsidR="00BE6720">
        <w:t>: 0,013 dm</w:t>
      </w:r>
      <w:r w:rsidR="00BE6720" w:rsidRPr="00BE6720">
        <w:rPr>
          <w:vertAlign w:val="superscript"/>
        </w:rPr>
        <w:t>3</w:t>
      </w:r>
      <w:r w:rsidR="00BE6720">
        <w:t>= 13 cm</w:t>
      </w:r>
      <w:r w:rsidR="00BE6720" w:rsidRPr="00BE6720">
        <w:rPr>
          <w:vertAlign w:val="superscript"/>
        </w:rPr>
        <w:t>3</w:t>
      </w:r>
      <w:r w:rsidR="00BE6720">
        <w:t xml:space="preserve"> (Quedaría mejor decir que la jeringuilla de 13 ml tiene de capacidad 13 cm</w:t>
      </w:r>
      <w:r w:rsidR="00BE6720" w:rsidRPr="00BE6720">
        <w:rPr>
          <w:vertAlign w:val="superscript"/>
        </w:rPr>
        <w:t>3</w:t>
      </w:r>
      <w:r w:rsidR="00BE6720">
        <w:t>)</w:t>
      </w:r>
    </w:p>
    <w:p w:rsidR="00C34ACE" w:rsidRDefault="00C34ACE" w:rsidP="00BE6720">
      <w:pPr>
        <w:pStyle w:val="Prrafodelista"/>
        <w:numPr>
          <w:ilvl w:val="0"/>
          <w:numId w:val="13"/>
        </w:numPr>
        <w:spacing w:line="360" w:lineRule="auto"/>
      </w:pPr>
      <w:r>
        <w:t>Si una botella tiene 2 ℓ de capacid</w:t>
      </w:r>
      <w:r w:rsidR="00BE6720">
        <w:t>ad, ¿qué volumen tiene en cm</w:t>
      </w:r>
      <w:r w:rsidR="00BE6720" w:rsidRPr="00BE6720">
        <w:rPr>
          <w:vertAlign w:val="superscript"/>
        </w:rPr>
        <w:t>3</w:t>
      </w:r>
      <w:r w:rsidR="00BE6720">
        <w:t xml:space="preserve"> ? </w:t>
      </w:r>
      <w:r w:rsidR="00BE6720">
        <w:sym w:font="Wingdings" w:char="F0E0"/>
      </w:r>
      <w:r w:rsidR="00BE6720">
        <w:t xml:space="preserve"> 2l= </w:t>
      </w:r>
      <w:r>
        <w:t>2 dm</w:t>
      </w:r>
      <w:r w:rsidRPr="00BE6720">
        <w:rPr>
          <w:vertAlign w:val="superscript"/>
        </w:rPr>
        <w:t>3</w:t>
      </w:r>
      <w:r>
        <w:t>= 2.000 cm</w:t>
      </w:r>
      <w:r w:rsidRPr="00BE6720">
        <w:rPr>
          <w:vertAlign w:val="superscript"/>
        </w:rPr>
        <w:t>3</w:t>
      </w:r>
    </w:p>
    <w:p w:rsidR="00C34ACE" w:rsidRDefault="00C34ACE" w:rsidP="00BE6720">
      <w:pPr>
        <w:pStyle w:val="Prrafodelista"/>
        <w:numPr>
          <w:ilvl w:val="0"/>
          <w:numId w:val="13"/>
        </w:numPr>
        <w:spacing w:line="360" w:lineRule="auto"/>
      </w:pPr>
      <w:r>
        <w:t>Si un depósito tiene 6 m</w:t>
      </w:r>
      <w:r w:rsidRPr="00BE6720">
        <w:rPr>
          <w:vertAlign w:val="superscript"/>
        </w:rPr>
        <w:t>3</w:t>
      </w:r>
      <w:r>
        <w:t xml:space="preserve"> de volumen, ¿qué capacidad en dm</w:t>
      </w:r>
      <w:r w:rsidRPr="00BE6720">
        <w:rPr>
          <w:vertAlign w:val="superscript"/>
        </w:rPr>
        <w:t>3</w:t>
      </w:r>
      <w:r>
        <w:t xml:space="preserve"> tiene?</w:t>
      </w:r>
      <w:r>
        <w:t xml:space="preserve"> </w:t>
      </w:r>
      <w:r w:rsidR="00BE6720">
        <w:sym w:font="Wingdings" w:char="F0E0"/>
      </w:r>
      <w:r w:rsidR="00BE6720">
        <w:t xml:space="preserve"> 6m</w:t>
      </w:r>
      <w:r w:rsidR="00BE6720" w:rsidRPr="00BE6720">
        <w:rPr>
          <w:vertAlign w:val="superscript"/>
        </w:rPr>
        <w:t>3</w:t>
      </w:r>
      <w:r w:rsidR="00BE6720">
        <w:t xml:space="preserve">= </w:t>
      </w:r>
      <w:r>
        <w:t>6.000 dm</w:t>
      </w:r>
      <w:r w:rsidRPr="00BE6720">
        <w:rPr>
          <w:vertAlign w:val="superscript"/>
        </w:rPr>
        <w:t>3</w:t>
      </w:r>
      <w:r>
        <w:t>= 6l</w:t>
      </w:r>
    </w:p>
    <w:p w:rsidR="003D4BAE" w:rsidRDefault="003D4BAE" w:rsidP="009A4EF2"/>
    <w:p w:rsidR="003D4BAE" w:rsidRDefault="003D4BAE" w:rsidP="009A4EF2">
      <w:r w:rsidRPr="003D4BAE">
        <w:rPr>
          <w:b/>
          <w:color w:val="0070C0"/>
        </w:rPr>
        <w:t>2</w:t>
      </w:r>
      <w:r>
        <w:t>. Pasamos todo a dm</w:t>
      </w:r>
      <w:r w:rsidRPr="003D4BAE">
        <w:rPr>
          <w:vertAlign w:val="superscript"/>
        </w:rPr>
        <w:t xml:space="preserve">3 </w:t>
      </w:r>
      <w:r>
        <w:t>para así saber la equivalencia a litros ya que 1 dm</w:t>
      </w:r>
      <w:r w:rsidRPr="003D4BAE">
        <w:rPr>
          <w:vertAlign w:val="superscript"/>
        </w:rPr>
        <w:t>3</w:t>
      </w:r>
      <w:r>
        <w:t xml:space="preserve"> es igual a 1 litro.</w:t>
      </w:r>
    </w:p>
    <w:p w:rsidR="003D4BAE" w:rsidRDefault="003D4BAE" w:rsidP="009A4EF2">
      <w:r>
        <w:t>2</w:t>
      </w:r>
      <w:r>
        <w:t>00 cm</w:t>
      </w:r>
      <w:r w:rsidRPr="003D4BAE">
        <w:rPr>
          <w:vertAlign w:val="superscript"/>
        </w:rPr>
        <w:t>3</w:t>
      </w:r>
      <w:r>
        <w:t>= 0,2 dm</w:t>
      </w:r>
      <w:r w:rsidRPr="003D4BAE">
        <w:rPr>
          <w:vertAlign w:val="superscript"/>
        </w:rPr>
        <w:t>3</w:t>
      </w:r>
      <w:r>
        <w:t>= 0,2 litros</w:t>
      </w:r>
      <w:r>
        <w:sym w:font="Wingdings" w:char="F0E0"/>
      </w:r>
      <w:r>
        <w:t xml:space="preserve"> Como es un batido la capacidad siempre aparece en ml. Pasamos por tanto 0,2 l a ml</w:t>
      </w:r>
      <w:r>
        <w:sym w:font="Wingdings" w:char="F0E0"/>
      </w:r>
      <w:r>
        <w:t xml:space="preserve"> 0,2 l= 200 ml.</w:t>
      </w:r>
    </w:p>
    <w:p w:rsidR="003D4BAE" w:rsidRDefault="003D4BAE" w:rsidP="009A4EF2">
      <w:r>
        <w:t>6 dm</w:t>
      </w:r>
      <w:r w:rsidRPr="003D4BAE">
        <w:rPr>
          <w:vertAlign w:val="superscript"/>
        </w:rPr>
        <w:t>3</w:t>
      </w:r>
      <w:r>
        <w:t xml:space="preserve">= </w:t>
      </w:r>
      <w:r>
        <w:t>6 ℓ</w:t>
      </w:r>
    </w:p>
    <w:p w:rsidR="003D4BAE" w:rsidRDefault="003D4BAE" w:rsidP="009A4EF2">
      <w:r>
        <w:t>0,42 m</w:t>
      </w:r>
      <w:r w:rsidRPr="003D4BAE">
        <w:rPr>
          <w:vertAlign w:val="superscript"/>
        </w:rPr>
        <w:t>3</w:t>
      </w:r>
      <w:r>
        <w:t>= 420 dm</w:t>
      </w:r>
      <w:r w:rsidRPr="003D4BAE">
        <w:rPr>
          <w:vertAlign w:val="superscript"/>
        </w:rPr>
        <w:t>3</w:t>
      </w:r>
      <w:r>
        <w:t>= 420 ℓ</w:t>
      </w:r>
    </w:p>
    <w:p w:rsidR="003D4BAE" w:rsidRDefault="003D4BAE" w:rsidP="009A4EF2">
      <w:r>
        <w:t>7,8 m</w:t>
      </w:r>
      <w:r w:rsidRPr="003D4BAE">
        <w:rPr>
          <w:vertAlign w:val="superscript"/>
        </w:rPr>
        <w:t>3</w:t>
      </w:r>
      <w:r>
        <w:t>=</w:t>
      </w:r>
      <w:r>
        <w:t xml:space="preserve"> </w:t>
      </w:r>
      <w:r>
        <w:t>7800 dm</w:t>
      </w:r>
      <w:r w:rsidRPr="003D4BAE">
        <w:rPr>
          <w:vertAlign w:val="superscript"/>
        </w:rPr>
        <w:t>3</w:t>
      </w:r>
      <w:r>
        <w:t>= 7800 litros</w:t>
      </w:r>
      <w:r>
        <w:t xml:space="preserve"> </w:t>
      </w:r>
    </w:p>
    <w:p w:rsidR="00C34ACE" w:rsidRDefault="003D4BAE" w:rsidP="009A4EF2">
      <w:r>
        <w:t>Preguntas: Litros del b</w:t>
      </w:r>
      <w:r>
        <w:t xml:space="preserve">atido: 0,2 ℓ. </w:t>
      </w:r>
      <w:r>
        <w:t>Litros de la b</w:t>
      </w:r>
      <w:r>
        <w:t>añera: 420 ℓ.</w:t>
      </w:r>
    </w:p>
    <w:p w:rsidR="003D4BAE" w:rsidRPr="003D4BAE" w:rsidRDefault="003D4BAE" w:rsidP="009A4EF2"/>
    <w:p w:rsidR="003D4BAE" w:rsidRDefault="00C34ACE" w:rsidP="009A4EF2">
      <w:pPr>
        <w:rPr>
          <w:b/>
          <w:color w:val="0070C0"/>
        </w:rPr>
      </w:pPr>
      <w:r>
        <w:rPr>
          <w:b/>
          <w:color w:val="0070C0"/>
        </w:rPr>
        <w:t>Pág. 155: 3 y 4.</w:t>
      </w:r>
    </w:p>
    <w:p w:rsidR="003D4BAE" w:rsidRDefault="003D4BAE" w:rsidP="003D4BAE">
      <w:r>
        <w:t xml:space="preserve">3. </w:t>
      </w:r>
      <w:r w:rsidR="00BE6720">
        <w:t>Recordamos que cuando hablamos de volumen hablamos de la medida de ese cuerpo, de lo que ocupa en el espacio. Para calcularlo multiplicamos el ancho x largo x altura de las figuras del ejercicio.</w:t>
      </w:r>
    </w:p>
    <w:p w:rsidR="00BE6720" w:rsidRDefault="003D4BAE" w:rsidP="003D4BAE">
      <w:r>
        <w:t>•</w:t>
      </w:r>
      <w:r>
        <w:t> </w:t>
      </w:r>
      <w:r>
        <w:t xml:space="preserve"> </w:t>
      </w:r>
      <w:r w:rsidR="00BE6720">
        <w:t xml:space="preserve">Volumen del cuerpo morado: 8 dm x 8 dm x 8 dm= </w:t>
      </w:r>
      <w:r w:rsidR="00BE6720">
        <w:t>512 dm</w:t>
      </w:r>
      <w:r w:rsidR="00BE6720" w:rsidRPr="00BE6720">
        <w:rPr>
          <w:vertAlign w:val="superscript"/>
        </w:rPr>
        <w:t>3</w:t>
      </w:r>
    </w:p>
    <w:p w:rsidR="003D4BAE" w:rsidRDefault="00BE6720" w:rsidP="003D4BAE">
      <w:r>
        <w:t>Capacidad: 512 dm</w:t>
      </w:r>
      <w:r w:rsidRPr="00BE6720">
        <w:rPr>
          <w:vertAlign w:val="superscript"/>
        </w:rPr>
        <w:t>3</w:t>
      </w:r>
      <w:r>
        <w:t>= 512 ℓ =</w:t>
      </w:r>
      <w:r w:rsidR="003D4BAE">
        <w:t xml:space="preserve"> 51.200 cl </w:t>
      </w:r>
    </w:p>
    <w:p w:rsidR="00BE6720" w:rsidRDefault="003D4BAE" w:rsidP="003D4BAE">
      <w:r>
        <w:t>•</w:t>
      </w:r>
      <w:r>
        <w:t> </w:t>
      </w:r>
      <w:r>
        <w:t xml:space="preserve"> </w:t>
      </w:r>
      <w:r w:rsidR="00BE6720">
        <w:t>Para calcular el volumen del cuerpo verde habría que pensar que son dos</w:t>
      </w:r>
      <w:r w:rsidR="00A95287">
        <w:t xml:space="preserve"> figuras juntas (un cubo y un prisma rectangular así que calculamos por separado el volumen de las dos figuras y luego los sumamos para saber el total.</w:t>
      </w:r>
    </w:p>
    <w:p w:rsidR="00A95287" w:rsidRDefault="00A95287" w:rsidP="003D4BAE">
      <w:r>
        <w:t>Volumen del cubo= 3 cm x 3 cm x 3 cm= 27 cm</w:t>
      </w:r>
      <w:r w:rsidRPr="00A95287">
        <w:rPr>
          <w:vertAlign w:val="superscript"/>
        </w:rPr>
        <w:t>3</w:t>
      </w:r>
    </w:p>
    <w:p w:rsidR="00A95287" w:rsidRDefault="00A95287" w:rsidP="003D4BAE">
      <w:r>
        <w:t xml:space="preserve">Volumen del prisma rectangular= </w:t>
      </w:r>
      <w:r w:rsidR="003D4BAE">
        <w:t xml:space="preserve">7 cm x </w:t>
      </w:r>
      <w:r>
        <w:t>3 cm x 3 cm = 63 dm</w:t>
      </w:r>
      <w:r w:rsidRPr="00A95287">
        <w:rPr>
          <w:vertAlign w:val="superscript"/>
        </w:rPr>
        <w:t>3</w:t>
      </w:r>
    </w:p>
    <w:p w:rsidR="00A95287" w:rsidRDefault="00A95287" w:rsidP="003D4BAE">
      <w:r>
        <w:t xml:space="preserve">Total de la figura= </w:t>
      </w:r>
      <w:r w:rsidR="003D4BAE">
        <w:t xml:space="preserve">90 cm3 . </w:t>
      </w:r>
    </w:p>
    <w:p w:rsidR="00A95287" w:rsidRPr="00A95287" w:rsidRDefault="00A95287" w:rsidP="003D4BAE">
      <w:r>
        <w:t>Para saber su capacidad pasamos 90 cm</w:t>
      </w:r>
      <w:r w:rsidRPr="00A95287">
        <w:rPr>
          <w:vertAlign w:val="superscript"/>
        </w:rPr>
        <w:t>3</w:t>
      </w:r>
      <w:r>
        <w:t xml:space="preserve"> a dm</w:t>
      </w:r>
      <w:r w:rsidRPr="00A95287">
        <w:rPr>
          <w:vertAlign w:val="superscript"/>
        </w:rPr>
        <w:t>3</w:t>
      </w:r>
      <w:r>
        <w:t xml:space="preserve"> y así podremos saber su capacidad en litros </w:t>
      </w:r>
      <w:r>
        <w:sym w:font="Wingdings" w:char="F0E0"/>
      </w:r>
      <w:r>
        <w:t xml:space="preserve"> 90 cm</w:t>
      </w:r>
      <w:r w:rsidRPr="00A95287">
        <w:rPr>
          <w:vertAlign w:val="superscript"/>
        </w:rPr>
        <w:t>3</w:t>
      </w:r>
      <w:r w:rsidR="003D4BAE">
        <w:t xml:space="preserve"> </w:t>
      </w:r>
      <w:r>
        <w:t>= 0,09 dm</w:t>
      </w:r>
      <w:r w:rsidRPr="00A95287">
        <w:rPr>
          <w:vertAlign w:val="superscript"/>
        </w:rPr>
        <w:t>3</w:t>
      </w:r>
      <w:r>
        <w:t xml:space="preserve">= 0,09 l </w:t>
      </w:r>
      <w:r>
        <w:sym w:font="Wingdings" w:char="F0E0"/>
      </w:r>
      <w:r>
        <w:t xml:space="preserve"> Convertimos en otra unidad más pequeña para quitar el número decimal, por ejemplo a ml : 0,09 l = 90 ml.</w:t>
      </w:r>
    </w:p>
    <w:p w:rsidR="003D4BAE" w:rsidRDefault="003D4BAE" w:rsidP="003D4BAE">
      <w:r>
        <w:t xml:space="preserve">4 </w:t>
      </w:r>
    </w:p>
    <w:p w:rsidR="003D4BAE" w:rsidRDefault="003D4BAE" w:rsidP="003D4BAE">
      <w:r>
        <w:t>•</w:t>
      </w:r>
      <w:r>
        <w:t> </w:t>
      </w:r>
      <w:r>
        <w:t xml:space="preserve"> 500 cm</w:t>
      </w:r>
      <w:r w:rsidRPr="003D4BAE">
        <w:rPr>
          <w:vertAlign w:val="superscript"/>
        </w:rPr>
        <w:t>3</w:t>
      </w:r>
      <w:r>
        <w:t xml:space="preserve"> =</w:t>
      </w:r>
      <w:r>
        <w:t xml:space="preserve"> 500 ml </w:t>
      </w:r>
      <w:r>
        <w:t>=</w:t>
      </w:r>
      <w:r>
        <w:t xml:space="preserve"> 50 cl Tiene 50 cl de agua.</w:t>
      </w:r>
    </w:p>
    <w:p w:rsidR="00C34ACE" w:rsidRDefault="003D4BAE" w:rsidP="003D4BAE">
      <w:r>
        <w:t xml:space="preserve"> •</w:t>
      </w:r>
      <w:r>
        <w:t> </w:t>
      </w:r>
      <w:r>
        <w:t xml:space="preserve"> 8 </w:t>
      </w:r>
      <w:r>
        <w:t>x</w:t>
      </w:r>
      <w:r>
        <w:t xml:space="preserve"> 125 </w:t>
      </w:r>
      <w:r>
        <w:t>=</w:t>
      </w:r>
      <w:r>
        <w:t xml:space="preserve"> 1.000 cm</w:t>
      </w:r>
      <w:r w:rsidRPr="003D4BAE">
        <w:rPr>
          <w:vertAlign w:val="superscript"/>
        </w:rPr>
        <w:t xml:space="preserve">3 </w:t>
      </w:r>
      <w:r>
        <w:t>=</w:t>
      </w:r>
      <w:r>
        <w:t xml:space="preserve"> 1 dm3 Ha comprado 1.000 cm3 de nata, es decir, 1 ℓ.</w:t>
      </w:r>
    </w:p>
    <w:p w:rsidR="00A95287" w:rsidRDefault="00A95287" w:rsidP="003D4BAE">
      <w:r>
        <w:t>•</w:t>
      </w:r>
      <w:r>
        <w:t> </w:t>
      </w:r>
      <w:r>
        <w:t xml:space="preserve"> 0,2 dm</w:t>
      </w:r>
      <w:r>
        <w:rPr>
          <w:vertAlign w:val="superscript"/>
        </w:rPr>
        <w:t>3</w:t>
      </w:r>
      <w:r>
        <w:t xml:space="preserve"> = 0,2 ℓ =</w:t>
      </w:r>
      <w:r>
        <w:t xml:space="preserve"> 200 ml </w:t>
      </w:r>
    </w:p>
    <w:p w:rsidR="00A95287" w:rsidRDefault="00A95287" w:rsidP="003D4BAE">
      <w:r>
        <w:t xml:space="preserve">      1,5 dl =</w:t>
      </w:r>
      <w:r>
        <w:t xml:space="preserve"> 150 ml Contiene más el tercero. </w:t>
      </w:r>
    </w:p>
    <w:p w:rsidR="00A95287" w:rsidRDefault="00A95287" w:rsidP="003D4BAE">
      <w:r>
        <w:lastRenderedPageBreak/>
        <w:t>•</w:t>
      </w:r>
      <w:r>
        <w:t> </w:t>
      </w:r>
      <w:r>
        <w:t xml:space="preserve"> 5 m x 4 m x 3 m =</w:t>
      </w:r>
      <w:r>
        <w:t xml:space="preserve"> 60 m</w:t>
      </w:r>
      <w:r w:rsidRPr="00A95287">
        <w:rPr>
          <w:vertAlign w:val="superscript"/>
        </w:rPr>
        <w:t>3</w:t>
      </w:r>
      <w:r>
        <w:t xml:space="preserve"> </w:t>
      </w:r>
    </w:p>
    <w:p w:rsidR="00A95287" w:rsidRDefault="00A95287" w:rsidP="003D4BAE">
      <w:r>
        <w:t xml:space="preserve">      60 m</w:t>
      </w:r>
      <w:r w:rsidRPr="00A95287">
        <w:rPr>
          <w:vertAlign w:val="superscript"/>
        </w:rPr>
        <w:t>3</w:t>
      </w:r>
      <w:r>
        <w:t xml:space="preserve"> =</w:t>
      </w:r>
      <w:r>
        <w:t xml:space="preserve"> 60.000 ℓ </w:t>
      </w:r>
    </w:p>
    <w:p w:rsidR="00A95287" w:rsidRDefault="00A95287" w:rsidP="003D4BAE">
      <w:r>
        <w:t xml:space="preserve">      30.000 : 0,3 =</w:t>
      </w:r>
      <w:r>
        <w:t xml:space="preserve"> 100.000 Se podrán llenar 100.000 botellas. </w:t>
      </w:r>
    </w:p>
    <w:p w:rsidR="00A95287" w:rsidRDefault="00A95287" w:rsidP="003D4BAE">
      <w:r>
        <w:t>•</w:t>
      </w:r>
      <w:r>
        <w:t> </w:t>
      </w:r>
      <w:r>
        <w:t xml:space="preserve"> 3 m x 3 m x 3 m = 27 m</w:t>
      </w:r>
      <w:r w:rsidRPr="00A95287">
        <w:rPr>
          <w:vertAlign w:val="superscript"/>
        </w:rPr>
        <w:t>3</w:t>
      </w:r>
      <w:r>
        <w:t xml:space="preserve"> = </w:t>
      </w:r>
      <w:r>
        <w:t xml:space="preserve"> 27.000 dm</w:t>
      </w:r>
      <w:r w:rsidRPr="00A95287">
        <w:rPr>
          <w:vertAlign w:val="superscript"/>
        </w:rPr>
        <w:t xml:space="preserve">3 </w:t>
      </w:r>
    </w:p>
    <w:p w:rsidR="00A95287" w:rsidRPr="003D4BAE" w:rsidRDefault="00A95287" w:rsidP="003D4BAE">
      <w:r>
        <w:t xml:space="preserve">      27.000 - 150 =</w:t>
      </w:r>
      <w:r>
        <w:t xml:space="preserve"> 26.850 Le quedan 26.850 dm</w:t>
      </w:r>
      <w:r w:rsidRPr="00A95287">
        <w:rPr>
          <w:vertAlign w:val="superscript"/>
        </w:rPr>
        <w:t>3</w:t>
      </w:r>
      <w:r>
        <w:t xml:space="preserve"> , es decir, 26.850 ℓ.</w:t>
      </w:r>
    </w:p>
    <w:sectPr w:rsidR="00A95287" w:rsidRPr="003D4BAE" w:rsidSect="005A2042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5FD"/>
    <w:multiLevelType w:val="hybridMultilevel"/>
    <w:tmpl w:val="F4C834AE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0193"/>
    <w:multiLevelType w:val="hybridMultilevel"/>
    <w:tmpl w:val="4392AFC8"/>
    <w:lvl w:ilvl="0" w:tplc="76AC3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6362B"/>
    <w:multiLevelType w:val="hybridMultilevel"/>
    <w:tmpl w:val="87EC0968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4D900260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0ACE"/>
    <w:multiLevelType w:val="hybridMultilevel"/>
    <w:tmpl w:val="FB1E31FC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1B3E"/>
    <w:multiLevelType w:val="hybridMultilevel"/>
    <w:tmpl w:val="BC8E113E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E3D91"/>
    <w:multiLevelType w:val="hybridMultilevel"/>
    <w:tmpl w:val="4F60A070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0178E"/>
    <w:multiLevelType w:val="hybridMultilevel"/>
    <w:tmpl w:val="9386F662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A065A"/>
    <w:multiLevelType w:val="hybridMultilevel"/>
    <w:tmpl w:val="A40CF5D2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67B19"/>
    <w:multiLevelType w:val="hybridMultilevel"/>
    <w:tmpl w:val="22440A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60C25"/>
    <w:multiLevelType w:val="hybridMultilevel"/>
    <w:tmpl w:val="9996B6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5A22"/>
    <w:multiLevelType w:val="hybridMultilevel"/>
    <w:tmpl w:val="22CE9AFA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91FE4"/>
    <w:multiLevelType w:val="hybridMultilevel"/>
    <w:tmpl w:val="53DCACC2"/>
    <w:lvl w:ilvl="0" w:tplc="673AA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018C3"/>
    <w:multiLevelType w:val="hybridMultilevel"/>
    <w:tmpl w:val="33E65444"/>
    <w:lvl w:ilvl="0" w:tplc="76AC3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99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5"/>
    <w:rsid w:val="00021C2F"/>
    <w:rsid w:val="00052398"/>
    <w:rsid w:val="00087FA7"/>
    <w:rsid w:val="00226DDC"/>
    <w:rsid w:val="00251438"/>
    <w:rsid w:val="0028249A"/>
    <w:rsid w:val="002965B4"/>
    <w:rsid w:val="002E69FF"/>
    <w:rsid w:val="00311F75"/>
    <w:rsid w:val="003A29AD"/>
    <w:rsid w:val="003B4ED9"/>
    <w:rsid w:val="003C5CCB"/>
    <w:rsid w:val="003D4BAE"/>
    <w:rsid w:val="00506290"/>
    <w:rsid w:val="00524251"/>
    <w:rsid w:val="005A2042"/>
    <w:rsid w:val="00627AAF"/>
    <w:rsid w:val="00655A65"/>
    <w:rsid w:val="00705B99"/>
    <w:rsid w:val="007C4EF4"/>
    <w:rsid w:val="0090399D"/>
    <w:rsid w:val="009A4EF2"/>
    <w:rsid w:val="00A12819"/>
    <w:rsid w:val="00A14292"/>
    <w:rsid w:val="00A95287"/>
    <w:rsid w:val="00AB318B"/>
    <w:rsid w:val="00AC37CD"/>
    <w:rsid w:val="00AD656C"/>
    <w:rsid w:val="00B25228"/>
    <w:rsid w:val="00B2796D"/>
    <w:rsid w:val="00B959D4"/>
    <w:rsid w:val="00BE6720"/>
    <w:rsid w:val="00C34ACE"/>
    <w:rsid w:val="00CD63FD"/>
    <w:rsid w:val="00E81C28"/>
    <w:rsid w:val="00E822F7"/>
    <w:rsid w:val="00FA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D824-7A8B-44D3-A85E-94D7FD5E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1F7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2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</dc:creator>
  <cp:keywords/>
  <dc:description/>
  <cp:lastModifiedBy>raquel c</cp:lastModifiedBy>
  <cp:revision>2</cp:revision>
  <dcterms:created xsi:type="dcterms:W3CDTF">2020-06-08T08:44:00Z</dcterms:created>
  <dcterms:modified xsi:type="dcterms:W3CDTF">2020-06-08T08:44:00Z</dcterms:modified>
</cp:coreProperties>
</file>